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3716"/>
      </w:tblGrid>
      <w:tr w:rsidR="00CD4C0E" w:rsidRPr="003E0BF1" w:rsidTr="00CD4C0E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imię i nazwisko / nazwa firmy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ulica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76B76">
              <w:rPr>
                <w:i/>
                <w:iCs/>
                <w:color w:val="333333"/>
              </w:rPr>
              <w:t xml:space="preserve">kod pocztowy                                  miejscowość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PESEL / NIP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............./...............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nr domu / nr lokalu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nr telefonu lub adres e-mail</w:t>
            </w:r>
          </w:p>
        </w:tc>
      </w:tr>
    </w:tbl>
    <w:p w:rsidR="00CD4C0E" w:rsidRPr="003E0BF1" w:rsidRDefault="00CD4C0E" w:rsidP="00D55EAE">
      <w:pPr>
        <w:ind w:left="5664"/>
        <w:jc w:val="center"/>
        <w:rPr>
          <w:sz w:val="22"/>
          <w:szCs w:val="22"/>
        </w:rPr>
      </w:pPr>
      <w:r w:rsidRPr="003E0BF1">
        <w:rPr>
          <w:sz w:val="22"/>
          <w:szCs w:val="22"/>
        </w:rPr>
        <w:t>Kutno, dnia …………………………</w:t>
      </w:r>
    </w:p>
    <w:p w:rsidR="00CD4C0E" w:rsidRPr="003E0BF1" w:rsidRDefault="00CD4C0E" w:rsidP="00CD4C0E">
      <w:pPr>
        <w:rPr>
          <w:sz w:val="22"/>
          <w:szCs w:val="22"/>
        </w:rPr>
      </w:pPr>
    </w:p>
    <w:p w:rsidR="00CD4C0E" w:rsidRPr="003E0BF1" w:rsidRDefault="00CD4C0E" w:rsidP="00CD4C0E">
      <w:pPr>
        <w:rPr>
          <w:sz w:val="22"/>
          <w:szCs w:val="22"/>
        </w:rPr>
      </w:pPr>
    </w:p>
    <w:p w:rsidR="00776B76" w:rsidRDefault="00776B76" w:rsidP="00776B76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CD4C0E" w:rsidRPr="003E0BF1" w:rsidRDefault="00CD4C0E" w:rsidP="00776B76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  <w:sz w:val="22"/>
          <w:szCs w:val="22"/>
        </w:rPr>
      </w:pPr>
      <w:r w:rsidRPr="003E0BF1">
        <w:rPr>
          <w:b/>
          <w:bCs/>
          <w:sz w:val="22"/>
          <w:szCs w:val="22"/>
        </w:rPr>
        <w:t>WNIOSEK</w:t>
      </w:r>
    </w:p>
    <w:p w:rsidR="00CD4C0E" w:rsidRPr="003E0BF1" w:rsidRDefault="004F74AD" w:rsidP="00CD4C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rozłożenie na raty opłaty z tytułu użytkowania wieczystego nieruchomości stanowiącej własność Skarbu Państwa</w:t>
      </w:r>
    </w:p>
    <w:p w:rsidR="00CD4C0E" w:rsidRPr="003E0BF1" w:rsidRDefault="00CD4C0E" w:rsidP="00CD4C0E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D4C0E" w:rsidRDefault="00CD4C0E" w:rsidP="00E65FC5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3E0BF1">
        <w:rPr>
          <w:sz w:val="22"/>
          <w:szCs w:val="22"/>
        </w:rPr>
        <w:t xml:space="preserve">Na podstawie art. </w:t>
      </w:r>
      <w:r w:rsidR="00D55EAE">
        <w:rPr>
          <w:sz w:val="22"/>
          <w:szCs w:val="22"/>
        </w:rPr>
        <w:t xml:space="preserve">74  ust. </w:t>
      </w:r>
      <w:r w:rsidR="004F74AD">
        <w:rPr>
          <w:sz w:val="22"/>
          <w:szCs w:val="22"/>
        </w:rPr>
        <w:t xml:space="preserve">4 </w:t>
      </w:r>
      <w:r w:rsidRPr="003E0BF1">
        <w:rPr>
          <w:sz w:val="22"/>
          <w:szCs w:val="22"/>
        </w:rPr>
        <w:t xml:space="preserve"> ustawy z dnia 21 sierpnia1997 r. o gospodarce nieruchomościami  </w:t>
      </w:r>
      <w:r w:rsidR="00E65FC5">
        <w:rPr>
          <w:sz w:val="22"/>
          <w:szCs w:val="22"/>
        </w:rPr>
        <w:t xml:space="preserve">           </w:t>
      </w:r>
      <w:r w:rsidRPr="00E65FC5">
        <w:rPr>
          <w:i/>
          <w:sz w:val="22"/>
          <w:szCs w:val="22"/>
        </w:rPr>
        <w:t>(</w:t>
      </w:r>
      <w:r w:rsidR="00521022">
        <w:rPr>
          <w:i/>
          <w:sz w:val="22"/>
          <w:szCs w:val="22"/>
        </w:rPr>
        <w:t xml:space="preserve">tj. </w:t>
      </w:r>
      <w:r w:rsidR="00703A0F">
        <w:rPr>
          <w:i/>
          <w:sz w:val="22"/>
          <w:szCs w:val="22"/>
        </w:rPr>
        <w:t>Dz. U. z 2018 r. poz. 121</w:t>
      </w:r>
      <w:r w:rsidR="00D55EAE">
        <w:rPr>
          <w:i/>
          <w:sz w:val="22"/>
          <w:szCs w:val="22"/>
        </w:rPr>
        <w:t xml:space="preserve"> ze zmianami</w:t>
      </w:r>
      <w:r w:rsidRPr="00E65FC5">
        <w:rPr>
          <w:i/>
          <w:sz w:val="22"/>
          <w:szCs w:val="22"/>
        </w:rPr>
        <w:t>),</w:t>
      </w:r>
      <w:r w:rsidRPr="003E0BF1">
        <w:rPr>
          <w:sz w:val="22"/>
          <w:szCs w:val="22"/>
        </w:rPr>
        <w:t xml:space="preserve"> wnoszę </w:t>
      </w:r>
      <w:r w:rsidR="004F74AD">
        <w:rPr>
          <w:sz w:val="22"/>
          <w:szCs w:val="22"/>
        </w:rPr>
        <w:t xml:space="preserve">o rozłożenie na raty opłaty z tytułu użytkowania wieczystego nieruchomości stanowiącej własność Skarbu Państwa, położonej w gminie …………….., obrębie ewidencyjnym …………………………….., oznaczonej jako działki nr </w:t>
      </w:r>
      <w:proofErr w:type="spellStart"/>
      <w:r w:rsidR="004F74AD">
        <w:rPr>
          <w:sz w:val="22"/>
          <w:szCs w:val="22"/>
        </w:rPr>
        <w:t>nr</w:t>
      </w:r>
      <w:proofErr w:type="spellEnd"/>
      <w:r w:rsidR="004F74AD">
        <w:rPr>
          <w:sz w:val="22"/>
          <w:szCs w:val="22"/>
        </w:rPr>
        <w:t>: …………………………………………………………………………………………………………… o powierzchni łącznej …………. ha</w:t>
      </w:r>
      <w:r w:rsidR="00CC336E">
        <w:rPr>
          <w:sz w:val="22"/>
          <w:szCs w:val="22"/>
        </w:rPr>
        <w:t>, uregulowanej w KW ………………………………………… .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Kwota opłaty za użytkowanie wieczyste: ……………………………... zł. 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Proszę o rozłożenie w/w kwoty na ……… rat z czego: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RATA w wysokości …………… zł płatana do dnia ……………, </w:t>
      </w: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II RATA w wysokości …………… zł płatna do dnia ……………,</w:t>
      </w: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III RATA w wysokości …………… zł płatna do dnia ……………,</w:t>
      </w:r>
    </w:p>
    <w:p w:rsidR="00CC336E" w:rsidRDefault="00CC336E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IV RATA w wysokości …………… zł płatna do dnia ……………,</w:t>
      </w:r>
    </w:p>
    <w:p w:rsidR="00703A0F" w:rsidRDefault="00703A0F" w:rsidP="00CC336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 RATA w wysokości …………….. zł płatna do dnia ……………. </w:t>
      </w: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rPr>
          <w:sz w:val="22"/>
          <w:szCs w:val="22"/>
        </w:rPr>
      </w:pPr>
    </w:p>
    <w:p w:rsidR="00CC336E" w:rsidRDefault="00CC336E" w:rsidP="00CC336E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CC336E">
        <w:rPr>
          <w:b/>
          <w:sz w:val="22"/>
          <w:szCs w:val="22"/>
        </w:rPr>
        <w:t>UZASADNIENIE WNIOSKU</w:t>
      </w:r>
    </w:p>
    <w:p w:rsidR="00CC336E" w:rsidRPr="00CC336E" w:rsidRDefault="00CC336E" w:rsidP="00CC336E">
      <w:pPr>
        <w:pStyle w:val="Tekstpodstawowy"/>
        <w:spacing w:line="276" w:lineRule="auto"/>
        <w:jc w:val="left"/>
        <w:rPr>
          <w:sz w:val="22"/>
          <w:szCs w:val="22"/>
        </w:rPr>
      </w:pPr>
      <w:r w:rsidRPr="00CC336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29" w:rsidRDefault="00215429" w:rsidP="003E0BF1">
      <w:pPr>
        <w:jc w:val="both"/>
        <w:rPr>
          <w:sz w:val="22"/>
          <w:szCs w:val="22"/>
        </w:rPr>
      </w:pPr>
    </w:p>
    <w:p w:rsidR="00776B76" w:rsidRPr="00776B76" w:rsidRDefault="00776B76" w:rsidP="003E0BF1">
      <w:pPr>
        <w:jc w:val="both"/>
        <w:rPr>
          <w:b/>
          <w:sz w:val="22"/>
          <w:szCs w:val="22"/>
        </w:rPr>
      </w:pPr>
      <w:r w:rsidRPr="00776B76">
        <w:rPr>
          <w:b/>
          <w:sz w:val="22"/>
          <w:szCs w:val="22"/>
        </w:rPr>
        <w:t>Załączniki:</w:t>
      </w:r>
    </w:p>
    <w:p w:rsidR="00776B76" w:rsidRDefault="00776B76" w:rsidP="003E0BF1">
      <w:pPr>
        <w:jc w:val="both"/>
        <w:rPr>
          <w:sz w:val="22"/>
          <w:szCs w:val="22"/>
        </w:rPr>
      </w:pP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776B76" w:rsidRPr="00776B76" w:rsidRDefault="00776B76" w:rsidP="00776B76">
      <w:pPr>
        <w:jc w:val="both"/>
        <w:rPr>
          <w:sz w:val="22"/>
          <w:szCs w:val="22"/>
        </w:rPr>
      </w:pPr>
    </w:p>
    <w:p w:rsidR="003E0BF1" w:rsidRPr="003E0BF1" w:rsidRDefault="003E0BF1" w:rsidP="00521022">
      <w:pPr>
        <w:rPr>
          <w:sz w:val="22"/>
          <w:szCs w:val="22"/>
        </w:rPr>
      </w:pPr>
    </w:p>
    <w:p w:rsidR="003E0BF1" w:rsidRPr="003E0BF1" w:rsidRDefault="003E0BF1" w:rsidP="003E0BF1">
      <w:pPr>
        <w:jc w:val="right"/>
        <w:rPr>
          <w:sz w:val="22"/>
          <w:szCs w:val="22"/>
        </w:rPr>
      </w:pPr>
      <w:r w:rsidRPr="003E0BF1">
        <w:rPr>
          <w:sz w:val="22"/>
          <w:szCs w:val="22"/>
        </w:rPr>
        <w:t>……………………………………..</w:t>
      </w:r>
    </w:p>
    <w:p w:rsidR="00CD4C0E" w:rsidRDefault="00CC336E" w:rsidP="0052102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(podpis wnioskodawcy/ów</w:t>
      </w:r>
      <w:r w:rsidR="00521022">
        <w:rPr>
          <w:sz w:val="22"/>
          <w:szCs w:val="22"/>
        </w:rPr>
        <w:t>)</w:t>
      </w:r>
    </w:p>
    <w:p w:rsidR="00474B54" w:rsidRDefault="00474B54" w:rsidP="00474B54">
      <w:pPr>
        <w:spacing w:after="160" w:line="360" w:lineRule="auto"/>
        <w:jc w:val="center"/>
        <w:rPr>
          <w:rFonts w:eastAsia="Calibri"/>
          <w:b/>
        </w:rPr>
      </w:pPr>
    </w:p>
    <w:p w:rsidR="00F559E9" w:rsidRPr="004751F0" w:rsidRDefault="00F559E9" w:rsidP="004751F0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4751F0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F559E9" w:rsidRPr="004751F0" w:rsidRDefault="00F559E9" w:rsidP="004751F0">
      <w:pPr>
        <w:jc w:val="both"/>
        <w:rPr>
          <w:i/>
          <w:sz w:val="18"/>
          <w:szCs w:val="18"/>
        </w:rPr>
      </w:pPr>
    </w:p>
    <w:p w:rsidR="00F559E9" w:rsidRPr="004751F0" w:rsidRDefault="00F559E9" w:rsidP="004751F0">
      <w:pPr>
        <w:jc w:val="both"/>
        <w:rPr>
          <w:sz w:val="18"/>
          <w:szCs w:val="18"/>
        </w:rPr>
      </w:pPr>
      <w:r w:rsidRPr="004751F0">
        <w:rPr>
          <w:sz w:val="18"/>
          <w:szCs w:val="18"/>
        </w:rPr>
        <w:t xml:space="preserve">Zgodnie z art. 13 </w:t>
      </w:r>
      <w:r w:rsidRPr="004751F0">
        <w:rPr>
          <w:i/>
          <w:sz w:val="18"/>
          <w:szCs w:val="18"/>
        </w:rPr>
        <w:t>RODO*</w:t>
      </w:r>
      <w:r w:rsidRPr="004751F0">
        <w:rPr>
          <w:sz w:val="18"/>
          <w:szCs w:val="18"/>
        </w:rPr>
        <w:t xml:space="preserve"> informuję: </w:t>
      </w:r>
    </w:p>
    <w:p w:rsidR="00F559E9" w:rsidRPr="004751F0" w:rsidRDefault="00F559E9" w:rsidP="004751F0">
      <w:pPr>
        <w:jc w:val="both"/>
        <w:rPr>
          <w:sz w:val="18"/>
          <w:szCs w:val="18"/>
        </w:rPr>
      </w:pP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sz w:val="18"/>
          <w:szCs w:val="18"/>
          <w:u w:val="single"/>
        </w:rPr>
      </w:pPr>
      <w:r w:rsidRPr="004751F0">
        <w:rPr>
          <w:sz w:val="18"/>
          <w:szCs w:val="18"/>
        </w:rPr>
        <w:t xml:space="preserve">Administratorem Pana/Pani danych osobowych przetwarzanych w Starostwie Powiatowym w Kutnie, jest </w:t>
      </w:r>
      <w:r w:rsidRPr="004751F0">
        <w:rPr>
          <w:sz w:val="18"/>
          <w:szCs w:val="18"/>
          <w:u w:val="single"/>
        </w:rPr>
        <w:t>Starosta Kutnowski</w:t>
      </w:r>
    </w:p>
    <w:p w:rsidR="00F559E9" w:rsidRPr="004751F0" w:rsidRDefault="00F559E9" w:rsidP="004751F0">
      <w:pPr>
        <w:pStyle w:val="Akapitzlist"/>
        <w:jc w:val="both"/>
        <w:rPr>
          <w:sz w:val="18"/>
          <w:szCs w:val="18"/>
          <w:shd w:val="clear" w:color="auto" w:fill="FFFFFF"/>
        </w:rPr>
      </w:pPr>
    </w:p>
    <w:p w:rsidR="00F559E9" w:rsidRPr="004751F0" w:rsidRDefault="00F559E9" w:rsidP="004751F0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4751F0">
        <w:rPr>
          <w:b/>
          <w:sz w:val="18"/>
          <w:szCs w:val="18"/>
        </w:rPr>
        <w:t>s</w:t>
      </w:r>
      <w:r w:rsidRPr="004751F0">
        <w:rPr>
          <w:sz w:val="18"/>
          <w:szCs w:val="18"/>
        </w:rPr>
        <w:t>iedziba:  99-300 Kutno, ul. Kościuszki 16,</w:t>
      </w:r>
    </w:p>
    <w:p w:rsidR="00F559E9" w:rsidRPr="004751F0" w:rsidRDefault="00F559E9" w:rsidP="004751F0">
      <w:pPr>
        <w:pStyle w:val="Akapitzlist"/>
        <w:jc w:val="both"/>
        <w:rPr>
          <w:b/>
          <w:sz w:val="18"/>
          <w:szCs w:val="18"/>
          <w:shd w:val="clear" w:color="auto" w:fill="FFFFFF"/>
        </w:rPr>
      </w:pPr>
      <w:r w:rsidRPr="004751F0">
        <w:rPr>
          <w:sz w:val="18"/>
          <w:szCs w:val="18"/>
          <w:shd w:val="clear" w:color="auto" w:fill="FFFFFF"/>
        </w:rPr>
        <w:t xml:space="preserve">Kontakt: </w:t>
      </w:r>
      <w:proofErr w:type="spellStart"/>
      <w:r w:rsidRPr="004751F0">
        <w:rPr>
          <w:sz w:val="18"/>
          <w:szCs w:val="18"/>
          <w:shd w:val="clear" w:color="auto" w:fill="FFFFFF"/>
        </w:rPr>
        <w:t>tel</w:t>
      </w:r>
      <w:proofErr w:type="spellEnd"/>
      <w:r w:rsidRPr="004751F0">
        <w:rPr>
          <w:sz w:val="18"/>
          <w:szCs w:val="18"/>
          <w:shd w:val="clear" w:color="auto" w:fill="FFFFFF"/>
        </w:rPr>
        <w:t xml:space="preserve">: </w:t>
      </w:r>
      <w:r w:rsidRPr="004751F0">
        <w:rPr>
          <w:b/>
          <w:sz w:val="18"/>
          <w:szCs w:val="18"/>
          <w:shd w:val="clear" w:color="auto" w:fill="FFFFFF"/>
        </w:rPr>
        <w:t>24/ 355-47-80</w:t>
      </w:r>
      <w:r w:rsidRPr="004751F0">
        <w:rPr>
          <w:sz w:val="18"/>
          <w:szCs w:val="18"/>
          <w:shd w:val="clear" w:color="auto" w:fill="FFFFFF"/>
        </w:rPr>
        <w:t xml:space="preserve">, e-mail: </w:t>
      </w:r>
      <w:hyperlink r:id="rId7" w:history="1">
        <w:r w:rsidRPr="004751F0">
          <w:rPr>
            <w:rStyle w:val="Hipercze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F559E9" w:rsidRPr="004751F0" w:rsidRDefault="00F559E9" w:rsidP="004751F0">
      <w:pPr>
        <w:pStyle w:val="Akapitzlist"/>
        <w:jc w:val="both"/>
        <w:rPr>
          <w:sz w:val="18"/>
          <w:szCs w:val="18"/>
          <w:shd w:val="clear" w:color="auto" w:fill="FFFFFF"/>
        </w:rPr>
      </w:pPr>
    </w:p>
    <w:p w:rsidR="00F559E9" w:rsidRPr="004751F0" w:rsidRDefault="00F559E9" w:rsidP="004751F0">
      <w:pPr>
        <w:pStyle w:val="Akapitzlist"/>
        <w:jc w:val="both"/>
        <w:rPr>
          <w:sz w:val="18"/>
          <w:szCs w:val="18"/>
          <w:shd w:val="clear" w:color="auto" w:fill="FFFFFF"/>
        </w:rPr>
      </w:pPr>
      <w:r w:rsidRPr="004751F0">
        <w:rPr>
          <w:i/>
          <w:sz w:val="18"/>
          <w:szCs w:val="18"/>
          <w:shd w:val="clear" w:color="auto" w:fill="FFFFFF"/>
        </w:rPr>
        <w:t>Starosta</w:t>
      </w:r>
      <w:r w:rsidRPr="004751F0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F559E9" w:rsidRPr="004751F0" w:rsidRDefault="00F559E9" w:rsidP="004751F0">
      <w:pPr>
        <w:pStyle w:val="Akapitzlist"/>
        <w:jc w:val="both"/>
        <w:rPr>
          <w:sz w:val="18"/>
          <w:szCs w:val="18"/>
        </w:rPr>
      </w:pPr>
      <w:r w:rsidRPr="004751F0">
        <w:rPr>
          <w:i/>
          <w:sz w:val="18"/>
          <w:szCs w:val="18"/>
        </w:rPr>
        <w:t>Zarząd Powiatu</w:t>
      </w:r>
      <w:r w:rsidRPr="004751F0">
        <w:rPr>
          <w:sz w:val="18"/>
          <w:szCs w:val="18"/>
        </w:rPr>
        <w:t xml:space="preserve"> – organ wykonawczy.</w:t>
      </w:r>
    </w:p>
    <w:p w:rsidR="00F559E9" w:rsidRPr="004751F0" w:rsidRDefault="00F559E9" w:rsidP="004751F0">
      <w:pPr>
        <w:pStyle w:val="Akapitzlist"/>
        <w:jc w:val="both"/>
        <w:rPr>
          <w:sz w:val="18"/>
          <w:szCs w:val="18"/>
        </w:rPr>
      </w:pPr>
      <w:r w:rsidRPr="004751F0">
        <w:rPr>
          <w:i/>
          <w:sz w:val="18"/>
          <w:szCs w:val="18"/>
        </w:rPr>
        <w:t>Rada Powiatu</w:t>
      </w:r>
      <w:r w:rsidRPr="004751F0">
        <w:rPr>
          <w:sz w:val="18"/>
          <w:szCs w:val="18"/>
        </w:rPr>
        <w:t xml:space="preserve"> – organ stanowiący i kontrolny.</w:t>
      </w:r>
    </w:p>
    <w:p w:rsidR="00F559E9" w:rsidRPr="004751F0" w:rsidRDefault="00F559E9" w:rsidP="004751F0">
      <w:pPr>
        <w:pStyle w:val="Akapitzlist"/>
        <w:jc w:val="both"/>
        <w:rPr>
          <w:sz w:val="18"/>
          <w:szCs w:val="18"/>
        </w:rPr>
      </w:pP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4751F0">
        <w:rPr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4751F0">
          <w:rPr>
            <w:rStyle w:val="Hipercze"/>
            <w:b/>
            <w:sz w:val="18"/>
            <w:szCs w:val="18"/>
          </w:rPr>
          <w:t>abi@powiatkutno.eu</w:t>
        </w:r>
      </w:hyperlink>
      <w:r w:rsidRPr="004751F0">
        <w:rPr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4751F0">
        <w:rPr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4751F0">
        <w:rPr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4751F0">
        <w:rPr>
          <w:rFonts w:eastAsia="Calibri"/>
          <w:b/>
          <w:sz w:val="18"/>
          <w:szCs w:val="18"/>
        </w:rPr>
        <w:t xml:space="preserve">Celem </w:t>
      </w:r>
      <w:r w:rsidR="004751F0" w:rsidRPr="004751F0">
        <w:rPr>
          <w:rFonts w:eastAsia="Calibri"/>
          <w:b/>
          <w:sz w:val="18"/>
          <w:szCs w:val="18"/>
        </w:rPr>
        <w:t>przetwarzania Pana/Pani</w:t>
      </w:r>
      <w:r w:rsidRPr="004751F0">
        <w:rPr>
          <w:rFonts w:eastAsia="Calibri"/>
          <w:b/>
          <w:sz w:val="18"/>
          <w:szCs w:val="18"/>
        </w:rPr>
        <w:t xml:space="preserve"> danych osobowych jest </w:t>
      </w:r>
      <w:r w:rsidR="004751F0" w:rsidRPr="004751F0">
        <w:rPr>
          <w:rFonts w:eastAsia="Calibri"/>
          <w:b/>
          <w:sz w:val="18"/>
          <w:szCs w:val="18"/>
        </w:rPr>
        <w:t>rozłożenie na raty opłaty z tytułu użytkowania wieczystego</w:t>
      </w:r>
      <w:r w:rsidRPr="004751F0">
        <w:rPr>
          <w:rFonts w:eastAsia="Calibri"/>
          <w:b/>
          <w:sz w:val="18"/>
          <w:szCs w:val="18"/>
        </w:rPr>
        <w:t xml:space="preserve"> </w:t>
      </w:r>
      <w:r w:rsidRPr="004751F0">
        <w:rPr>
          <w:rFonts w:eastAsia="Calibri"/>
          <w:sz w:val="18"/>
          <w:szCs w:val="18"/>
        </w:rPr>
        <w:t xml:space="preserve"> tj. realizacja zadań wynikających z ustawy z dnia </w:t>
      </w:r>
      <w:r w:rsidR="004751F0" w:rsidRPr="004751F0">
        <w:rPr>
          <w:rFonts w:eastAsia="Calibri"/>
          <w:sz w:val="18"/>
          <w:szCs w:val="18"/>
        </w:rPr>
        <w:t>21</w:t>
      </w:r>
      <w:r w:rsidRPr="004751F0">
        <w:rPr>
          <w:rFonts w:eastAsia="Calibri"/>
          <w:sz w:val="18"/>
          <w:szCs w:val="18"/>
        </w:rPr>
        <w:t xml:space="preserve"> </w:t>
      </w:r>
      <w:r w:rsidR="004751F0" w:rsidRPr="004751F0">
        <w:rPr>
          <w:rFonts w:eastAsia="Calibri"/>
          <w:sz w:val="18"/>
          <w:szCs w:val="18"/>
        </w:rPr>
        <w:t>sierpnia</w:t>
      </w:r>
      <w:r w:rsidRPr="004751F0">
        <w:rPr>
          <w:rFonts w:eastAsia="Calibri"/>
          <w:sz w:val="18"/>
          <w:szCs w:val="18"/>
        </w:rPr>
        <w:t xml:space="preserve"> 199</w:t>
      </w:r>
      <w:r w:rsidR="004751F0" w:rsidRPr="004751F0">
        <w:rPr>
          <w:rFonts w:eastAsia="Calibri"/>
          <w:sz w:val="18"/>
          <w:szCs w:val="18"/>
        </w:rPr>
        <w:t>7</w:t>
      </w:r>
      <w:r w:rsidRPr="004751F0">
        <w:rPr>
          <w:rFonts w:eastAsia="Calibri"/>
          <w:sz w:val="18"/>
          <w:szCs w:val="18"/>
        </w:rPr>
        <w:t xml:space="preserve">r. </w:t>
      </w:r>
      <w:r w:rsidR="004751F0" w:rsidRPr="004751F0">
        <w:rPr>
          <w:rFonts w:eastAsia="Calibri"/>
          <w:sz w:val="18"/>
          <w:szCs w:val="18"/>
        </w:rPr>
        <w:t>o gospodarce nieruchomościami.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4751F0">
        <w:rPr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4751F0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F559E9" w:rsidRPr="004751F0" w:rsidRDefault="00F559E9" w:rsidP="004751F0">
      <w:pPr>
        <w:jc w:val="both"/>
        <w:rPr>
          <w:color w:val="000000" w:themeColor="text1"/>
          <w:sz w:val="18"/>
          <w:szCs w:val="18"/>
        </w:rPr>
      </w:pPr>
      <w:r w:rsidRPr="004751F0">
        <w:rPr>
          <w:color w:val="000000" w:themeColor="text1"/>
          <w:sz w:val="18"/>
          <w:szCs w:val="18"/>
        </w:rPr>
        <w:t xml:space="preserve">       </w:t>
      </w:r>
      <w:r w:rsidR="004751F0" w:rsidRPr="004751F0">
        <w:rPr>
          <w:color w:val="000000" w:themeColor="text1"/>
          <w:sz w:val="18"/>
          <w:szCs w:val="18"/>
        </w:rPr>
        <w:t xml:space="preserve"> </w:t>
      </w:r>
      <w:r w:rsidRPr="004751F0">
        <w:rPr>
          <w:color w:val="000000" w:themeColor="text1"/>
          <w:sz w:val="18"/>
          <w:szCs w:val="18"/>
        </w:rPr>
        <w:t>W przypadku w/w dokumentacji – 5 lat (B5).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 xml:space="preserve">Przewidywani odbiorcy danych: </w:t>
      </w:r>
    </w:p>
    <w:p w:rsidR="00F559E9" w:rsidRPr="004751F0" w:rsidRDefault="00F559E9" w:rsidP="004751F0">
      <w:pPr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F559E9" w:rsidRPr="004751F0" w:rsidRDefault="00F559E9" w:rsidP="004751F0">
      <w:pPr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upoważ</w:t>
      </w:r>
      <w:r w:rsidR="004751F0" w:rsidRPr="004751F0">
        <w:rPr>
          <w:color w:val="000000"/>
          <w:sz w:val="18"/>
          <w:szCs w:val="18"/>
        </w:rPr>
        <w:t>nieni pracownicy administratora,</w:t>
      </w:r>
    </w:p>
    <w:p w:rsidR="004751F0" w:rsidRPr="004751F0" w:rsidRDefault="004751F0" w:rsidP="004751F0">
      <w:pPr>
        <w:numPr>
          <w:ilvl w:val="0"/>
          <w:numId w:val="10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Wojewoda.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Każda osoba, ma prawo do:</w:t>
      </w:r>
    </w:p>
    <w:p w:rsidR="00F559E9" w:rsidRPr="004751F0" w:rsidRDefault="00F559E9" w:rsidP="004751F0">
      <w:pPr>
        <w:pStyle w:val="Akapitzlist"/>
        <w:numPr>
          <w:ilvl w:val="0"/>
          <w:numId w:val="11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żądania od administratora dostępu do danych osobowych, prawo do ich sprostowania,</w:t>
      </w:r>
    </w:p>
    <w:p w:rsidR="00F559E9" w:rsidRPr="004751F0" w:rsidRDefault="00F559E9" w:rsidP="004751F0">
      <w:pPr>
        <w:pStyle w:val="Akapitzlist"/>
        <w:numPr>
          <w:ilvl w:val="0"/>
          <w:numId w:val="11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otrzymania kopii na zasadach wskazanych w art. 15 ust 3 i 4 RODO,</w:t>
      </w:r>
    </w:p>
    <w:p w:rsidR="00F559E9" w:rsidRPr="004751F0" w:rsidRDefault="00F559E9" w:rsidP="004751F0">
      <w:pPr>
        <w:pStyle w:val="Akapitzlist"/>
        <w:numPr>
          <w:ilvl w:val="0"/>
          <w:numId w:val="11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F559E9" w:rsidRPr="004751F0" w:rsidRDefault="00F559E9" w:rsidP="004751F0">
      <w:pPr>
        <w:pStyle w:val="Akapitzlist"/>
        <w:numPr>
          <w:ilvl w:val="0"/>
          <w:numId w:val="11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F559E9" w:rsidRPr="004751F0" w:rsidRDefault="00F559E9" w:rsidP="004751F0">
      <w:pPr>
        <w:pStyle w:val="Akapitzlist"/>
        <w:numPr>
          <w:ilvl w:val="0"/>
          <w:numId w:val="11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Podanie przez Pana/Panią danych osobowych jest wymogiem ustawowym.</w:t>
      </w:r>
      <w:r w:rsidRPr="004751F0">
        <w:rPr>
          <w:sz w:val="18"/>
          <w:szCs w:val="18"/>
        </w:rPr>
        <w:t xml:space="preserve"> Jest Pan/Pani zobowiązana do ich podania      </w:t>
      </w:r>
      <w:r w:rsidR="004751F0" w:rsidRPr="004751F0">
        <w:rPr>
          <w:sz w:val="18"/>
          <w:szCs w:val="18"/>
        </w:rPr>
        <w:t xml:space="preserve">  </w:t>
      </w:r>
      <w:r w:rsidRPr="004751F0">
        <w:rPr>
          <w:sz w:val="18"/>
          <w:szCs w:val="18"/>
        </w:rPr>
        <w:t xml:space="preserve"> a konsekwencją niepodania danych osobowych będzie brak możliwości uzyskania w/w </w:t>
      </w:r>
      <w:r w:rsidR="004751F0" w:rsidRPr="004751F0">
        <w:rPr>
          <w:sz w:val="18"/>
          <w:szCs w:val="18"/>
        </w:rPr>
        <w:t>zgody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Pan</w:t>
      </w:r>
      <w:r w:rsidR="004751F0" w:rsidRPr="004751F0">
        <w:rPr>
          <w:color w:val="000000"/>
          <w:sz w:val="18"/>
          <w:szCs w:val="18"/>
        </w:rPr>
        <w:t>a</w:t>
      </w:r>
      <w:r w:rsidRPr="004751F0">
        <w:rPr>
          <w:color w:val="000000"/>
          <w:sz w:val="18"/>
          <w:szCs w:val="18"/>
        </w:rPr>
        <w:t>/Pan</w:t>
      </w:r>
      <w:r w:rsidR="004751F0" w:rsidRPr="004751F0">
        <w:rPr>
          <w:color w:val="000000"/>
          <w:sz w:val="18"/>
          <w:szCs w:val="18"/>
        </w:rPr>
        <w:t>i</w:t>
      </w:r>
      <w:r w:rsidRPr="004751F0">
        <w:rPr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F559E9" w:rsidRPr="004751F0" w:rsidRDefault="00F559E9" w:rsidP="004751F0">
      <w:pPr>
        <w:pStyle w:val="Akapitzlist"/>
        <w:numPr>
          <w:ilvl w:val="0"/>
          <w:numId w:val="9"/>
        </w:numPr>
        <w:jc w:val="both"/>
        <w:rPr>
          <w:color w:val="000000"/>
          <w:sz w:val="18"/>
          <w:szCs w:val="18"/>
        </w:rPr>
      </w:pPr>
      <w:r w:rsidRPr="004751F0">
        <w:rPr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F559E9" w:rsidRPr="004751F0" w:rsidRDefault="00F559E9" w:rsidP="004751F0">
      <w:pPr>
        <w:jc w:val="both"/>
        <w:rPr>
          <w:sz w:val="18"/>
          <w:szCs w:val="18"/>
        </w:rPr>
      </w:pPr>
    </w:p>
    <w:p w:rsidR="00F559E9" w:rsidRPr="004751F0" w:rsidRDefault="00F559E9" w:rsidP="004751F0">
      <w:pPr>
        <w:jc w:val="both"/>
        <w:rPr>
          <w:sz w:val="18"/>
          <w:szCs w:val="18"/>
        </w:rPr>
      </w:pPr>
    </w:p>
    <w:p w:rsidR="00F559E9" w:rsidRPr="004751F0" w:rsidRDefault="00F559E9" w:rsidP="004751F0">
      <w:pPr>
        <w:jc w:val="right"/>
        <w:rPr>
          <w:rFonts w:eastAsia="Calibri"/>
          <w:sz w:val="18"/>
          <w:szCs w:val="18"/>
        </w:rPr>
      </w:pPr>
      <w:r w:rsidRPr="004751F0">
        <w:rPr>
          <w:rFonts w:eastAsia="Calibri"/>
          <w:sz w:val="18"/>
          <w:szCs w:val="18"/>
        </w:rPr>
        <w:t>Zapoznałem/</w:t>
      </w:r>
      <w:proofErr w:type="spellStart"/>
      <w:r w:rsidRPr="004751F0">
        <w:rPr>
          <w:rFonts w:eastAsia="Calibri"/>
          <w:sz w:val="18"/>
          <w:szCs w:val="18"/>
        </w:rPr>
        <w:t>am</w:t>
      </w:r>
      <w:proofErr w:type="spellEnd"/>
      <w:r w:rsidRPr="004751F0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F559E9" w:rsidRPr="004751F0" w:rsidRDefault="00F559E9" w:rsidP="004751F0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4751F0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F559E9" w:rsidRPr="004751F0" w:rsidRDefault="00F559E9" w:rsidP="004751F0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</w:p>
    <w:p w:rsidR="00F559E9" w:rsidRPr="004751F0" w:rsidRDefault="00F559E9" w:rsidP="004751F0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  <w:bookmarkStart w:id="0" w:name="_GoBack"/>
      <w:bookmarkEnd w:id="0"/>
    </w:p>
    <w:p w:rsidR="00F559E9" w:rsidRPr="004751F0" w:rsidRDefault="00F559E9" w:rsidP="004751F0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F559E9" w:rsidRPr="004751F0" w:rsidRDefault="00F559E9" w:rsidP="004751F0">
      <w:pPr>
        <w:jc w:val="both"/>
        <w:rPr>
          <w:sz w:val="18"/>
          <w:szCs w:val="18"/>
        </w:rPr>
      </w:pPr>
    </w:p>
    <w:p w:rsidR="00F559E9" w:rsidRPr="004751F0" w:rsidRDefault="00F559E9" w:rsidP="004751F0">
      <w:pPr>
        <w:pStyle w:val="PIOTR"/>
        <w:rPr>
          <w:i/>
          <w:sz w:val="18"/>
          <w:szCs w:val="18"/>
        </w:rPr>
      </w:pPr>
      <w:r w:rsidRPr="004751F0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474B54" w:rsidRPr="0069162D" w:rsidRDefault="00474B54" w:rsidP="00F559E9">
      <w:pPr>
        <w:spacing w:after="160" w:line="360" w:lineRule="auto"/>
        <w:jc w:val="center"/>
        <w:rPr>
          <w:sz w:val="22"/>
          <w:szCs w:val="22"/>
        </w:rPr>
      </w:pPr>
    </w:p>
    <w:sectPr w:rsidR="00474B54" w:rsidRPr="0069162D" w:rsidSect="00776B7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F2" w:rsidRDefault="001B35F2" w:rsidP="00CD4C0E">
      <w:r>
        <w:separator/>
      </w:r>
    </w:p>
  </w:endnote>
  <w:endnote w:type="continuationSeparator" w:id="0">
    <w:p w:rsidR="001B35F2" w:rsidRDefault="001B35F2" w:rsidP="00CD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0F" w:rsidRPr="00703A0F" w:rsidRDefault="00703A0F" w:rsidP="00703A0F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b/>
        <w:i/>
        <w:sz w:val="22"/>
        <w:szCs w:val="22"/>
        <w:lang w:eastAsia="en-US"/>
      </w:rPr>
      <w:t>STAROSTWO POWIATOWE W KUTNIE</w:t>
    </w:r>
    <w:r w:rsidRPr="00703A0F">
      <w:rPr>
        <w:rFonts w:eastAsiaTheme="minorHAnsi"/>
        <w:i/>
        <w:sz w:val="22"/>
        <w:szCs w:val="22"/>
        <w:lang w:eastAsia="en-US"/>
      </w:rPr>
      <w:t xml:space="preserve"> 99-300 Kutno, ul. Kościuszki 16 </w:t>
    </w:r>
  </w:p>
  <w:p w:rsidR="00703A0F" w:rsidRPr="00703A0F" w:rsidRDefault="00703A0F" w:rsidP="00703A0F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i/>
        <w:sz w:val="22"/>
        <w:szCs w:val="22"/>
        <w:lang w:eastAsia="en-US"/>
      </w:rPr>
      <w:t>Referat Gospodarki Nieruchomościami 99-301 Kutno, ul. Królowej Jadwigi 7</w:t>
    </w:r>
  </w:p>
  <w:p w:rsidR="00703A0F" w:rsidRPr="00703A0F" w:rsidRDefault="00703A0F" w:rsidP="00703A0F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i/>
        <w:sz w:val="22"/>
        <w:szCs w:val="22"/>
        <w:lang w:eastAsia="en-US"/>
      </w:rPr>
      <w:t>Więcej  informacji:  Tel. (24) 355-47-02</w:t>
    </w:r>
  </w:p>
  <w:p w:rsidR="00703A0F" w:rsidRDefault="00703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F2" w:rsidRDefault="001B35F2" w:rsidP="00CD4C0E">
      <w:r>
        <w:separator/>
      </w:r>
    </w:p>
  </w:footnote>
  <w:footnote w:type="continuationSeparator" w:id="0">
    <w:p w:rsidR="001B35F2" w:rsidRDefault="001B35F2" w:rsidP="00CD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D354415"/>
    <w:multiLevelType w:val="hybridMultilevel"/>
    <w:tmpl w:val="27D2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1C61"/>
    <w:multiLevelType w:val="hybridMultilevel"/>
    <w:tmpl w:val="8046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765C"/>
    <w:multiLevelType w:val="hybridMultilevel"/>
    <w:tmpl w:val="F790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7C9A"/>
    <w:multiLevelType w:val="hybridMultilevel"/>
    <w:tmpl w:val="FCF6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77776"/>
    <w:multiLevelType w:val="hybridMultilevel"/>
    <w:tmpl w:val="0C40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0E"/>
    <w:rsid w:val="00021CF6"/>
    <w:rsid w:val="001B35F2"/>
    <w:rsid w:val="001D133D"/>
    <w:rsid w:val="00215429"/>
    <w:rsid w:val="003851BE"/>
    <w:rsid w:val="00395C06"/>
    <w:rsid w:val="003E0BF1"/>
    <w:rsid w:val="00436E6B"/>
    <w:rsid w:val="00474B54"/>
    <w:rsid w:val="004751F0"/>
    <w:rsid w:val="004F74AD"/>
    <w:rsid w:val="00521022"/>
    <w:rsid w:val="0069162D"/>
    <w:rsid w:val="00703A0F"/>
    <w:rsid w:val="00760482"/>
    <w:rsid w:val="00776B76"/>
    <w:rsid w:val="00B25569"/>
    <w:rsid w:val="00B367C0"/>
    <w:rsid w:val="00CC336E"/>
    <w:rsid w:val="00CD4C0E"/>
    <w:rsid w:val="00CD5091"/>
    <w:rsid w:val="00D55EAE"/>
    <w:rsid w:val="00E65FC5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6081-BA75-4071-B9B9-622A5FF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9E9"/>
    <w:pPr>
      <w:keepNext/>
      <w:tabs>
        <w:tab w:val="left" w:pos="5175"/>
      </w:tabs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4C0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4C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5429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69162D"/>
    <w:pPr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F559E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5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Beata Gawryszczak</cp:lastModifiedBy>
  <cp:revision>4</cp:revision>
  <cp:lastPrinted>2017-05-11T12:58:00Z</cp:lastPrinted>
  <dcterms:created xsi:type="dcterms:W3CDTF">2020-02-05T08:59:00Z</dcterms:created>
  <dcterms:modified xsi:type="dcterms:W3CDTF">2020-02-07T08:07:00Z</dcterms:modified>
</cp:coreProperties>
</file>